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1F" w:rsidRPr="001B37F1" w:rsidRDefault="001B37F1" w:rsidP="00AA6A6C">
      <w:pPr>
        <w:jc w:val="center"/>
        <w:rPr>
          <w:rFonts w:ascii="Times New Roman" w:hAnsi="Times New Roman" w:cs="Times New Roman"/>
          <w:sz w:val="24"/>
          <w:szCs w:val="24"/>
          <w:u w:val="single"/>
          <w:lang w:val="sr-Cyrl-RS"/>
        </w:rPr>
      </w:pPr>
      <w:r w:rsidRPr="001B37F1">
        <w:rPr>
          <w:rFonts w:ascii="Times New Roman" w:hAnsi="Times New Roman" w:cs="Times New Roman"/>
          <w:sz w:val="24"/>
          <w:szCs w:val="24"/>
          <w:u w:val="single"/>
          <w:lang w:val="sr-Cyrl-RS"/>
        </w:rPr>
        <w:t>ПРАВОПИСНЕ ВЕЖБЕ</w:t>
      </w:r>
      <w:r w:rsidR="00AA6A6C">
        <w:rPr>
          <w:rFonts w:ascii="Times New Roman" w:hAnsi="Times New Roman" w:cs="Times New Roman"/>
          <w:sz w:val="24"/>
          <w:szCs w:val="24"/>
          <w:u w:val="single"/>
          <w:lang w:val="sr-Cyrl-RS"/>
        </w:rPr>
        <w:t>:</w:t>
      </w:r>
    </w:p>
    <w:p w:rsidR="001B37F1" w:rsidRDefault="001B37F1" w:rsidP="001B37F1">
      <w:pPr>
        <w:jc w:val="center"/>
        <w:rPr>
          <w:rFonts w:ascii="Times New Roman" w:hAnsi="Times New Roman" w:cs="Times New Roman"/>
          <w:sz w:val="24"/>
          <w:szCs w:val="24"/>
          <w:lang w:val="sr-Cyrl-RS"/>
        </w:rPr>
      </w:pPr>
      <w:bookmarkStart w:id="0" w:name="_GoBack"/>
      <w:bookmarkEnd w:id="0"/>
    </w:p>
    <w:p w:rsidR="001B37F1" w:rsidRDefault="001B37F1" w:rsidP="001B37F1">
      <w:pPr>
        <w:pStyle w:val="ListParagraph"/>
        <w:numPr>
          <w:ilvl w:val="0"/>
          <w:numId w:val="1"/>
        </w:numPr>
        <w:jc w:val="both"/>
        <w:rPr>
          <w:rFonts w:ascii="Times New Roman" w:hAnsi="Times New Roman" w:cs="Times New Roman"/>
          <w:b/>
          <w:sz w:val="24"/>
          <w:szCs w:val="24"/>
          <w:lang w:val="sr-Cyrl-RS"/>
        </w:rPr>
      </w:pPr>
      <w:r w:rsidRPr="001B37F1">
        <w:rPr>
          <w:rFonts w:ascii="Times New Roman" w:hAnsi="Times New Roman" w:cs="Times New Roman"/>
          <w:b/>
          <w:sz w:val="24"/>
          <w:szCs w:val="24"/>
          <w:lang w:val="sr-Cyrl-RS"/>
        </w:rPr>
        <w:t>Препиши правилно следеће реченице</w:t>
      </w:r>
      <w:r w:rsidR="00471EEC">
        <w:rPr>
          <w:rFonts w:ascii="Times New Roman" w:hAnsi="Times New Roman" w:cs="Times New Roman"/>
          <w:b/>
          <w:sz w:val="24"/>
          <w:szCs w:val="24"/>
          <w:lang w:val="sr-Cyrl-RS"/>
        </w:rPr>
        <w:t xml:space="preserve"> (обрати пажњу и на интерпункцију)</w:t>
      </w:r>
      <w:r w:rsidRPr="001B37F1">
        <w:rPr>
          <w:rFonts w:ascii="Times New Roman" w:hAnsi="Times New Roman" w:cs="Times New Roman"/>
          <w:b/>
          <w:sz w:val="24"/>
          <w:szCs w:val="24"/>
          <w:lang w:val="sr-Cyrl-RS"/>
        </w:rPr>
        <w:t>:</w:t>
      </w:r>
    </w:p>
    <w:p w:rsidR="00FD04E9" w:rsidRPr="001B37F1" w:rsidRDefault="00FD04E9" w:rsidP="00FD04E9">
      <w:pPr>
        <w:pStyle w:val="ListParagraph"/>
        <w:jc w:val="both"/>
        <w:rPr>
          <w:rFonts w:ascii="Times New Roman" w:hAnsi="Times New Roman" w:cs="Times New Roman"/>
          <w:b/>
          <w:sz w:val="24"/>
          <w:szCs w:val="24"/>
          <w:lang w:val="sr-Cyrl-RS"/>
        </w:rPr>
      </w:pPr>
    </w:p>
    <w:p w:rsidR="001B37F1" w:rsidRDefault="001B37F1"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а) Др. Поповић, који ради на В.М.А., отпутовао је 12.</w:t>
      </w:r>
      <w:r>
        <w:rPr>
          <w:rFonts w:ascii="Times New Roman" w:hAnsi="Times New Roman" w:cs="Times New Roman"/>
          <w:sz w:val="24"/>
          <w:szCs w:val="24"/>
          <w:lang w:val="en-US"/>
        </w:rPr>
        <w:t xml:space="preserve">II.2001. </w:t>
      </w:r>
      <w:r>
        <w:rPr>
          <w:rFonts w:ascii="Times New Roman" w:hAnsi="Times New Roman" w:cs="Times New Roman"/>
          <w:sz w:val="24"/>
          <w:szCs w:val="24"/>
          <w:lang w:val="sr-Cyrl-RS"/>
        </w:rPr>
        <w:t>с` једном групом лекара на конгрес у Париз.</w:t>
      </w:r>
    </w:p>
    <w:p w:rsidR="001B37F1" w:rsidRDefault="001B37F1"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б) Основна школа у Малом мокром лугу прославија је светог Саву, а неколико дана раније и дан школе.</w:t>
      </w:r>
    </w:p>
    <w:p w:rsidR="001B37F1" w:rsidRDefault="001B37F1"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в) Што шта су га питали, а све је било које шта; нинашта није могао да одговори. Макар да је штогод рекао.</w:t>
      </w:r>
    </w:p>
    <w:p w:rsidR="001B37F1" w:rsidRDefault="001B37F1"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 </w:t>
      </w:r>
      <w:r w:rsidR="005470AC">
        <w:rPr>
          <w:rFonts w:ascii="Times New Roman" w:hAnsi="Times New Roman" w:cs="Times New Roman"/>
          <w:sz w:val="24"/>
          <w:szCs w:val="24"/>
          <w:lang w:val="sr-Cyrl-RS"/>
        </w:rPr>
        <w:t>Данас смо читав час говорили о Ани Карењини главној јунакињи исто именог Толстојевог романа.</w:t>
      </w:r>
    </w:p>
    <w:p w:rsidR="005470AC" w:rsidRDefault="005470AC"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д) Боље да се ниушта неуплићеш него што се бавиш које чијим проблемима. То ти ниуколико не ће помоћи.</w:t>
      </w:r>
    </w:p>
    <w:p w:rsidR="005470AC" w:rsidRDefault="005470AC"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ђ) Моја друга женска гимназија представља за мене нај дивнију ниску успомена.</w:t>
      </w:r>
    </w:p>
    <w:p w:rsidR="005470AC" w:rsidRDefault="005470AC" w:rsidP="001B37F1">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е) Јуче је на тргу републике испред народног музеја обележена годишњица другог српског устанка.</w:t>
      </w:r>
    </w:p>
    <w:p w:rsidR="005470AC" w:rsidRDefault="005470AC"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ж) За суботњи меч штампане су 22-хиљаде улазница и то по цени од 80, 50 и 30 динара. Свака од њих како је рекао Славко Ристић Шеф клубског марке</w:t>
      </w:r>
      <w:r w:rsidR="009B2DB0">
        <w:rPr>
          <w:rFonts w:ascii="Times New Roman" w:hAnsi="Times New Roman" w:cs="Times New Roman"/>
          <w:sz w:val="24"/>
          <w:szCs w:val="24"/>
          <w:lang w:val="sr-Cyrl-RS"/>
        </w:rPr>
        <w:t>тинга носи ће и лутријски број.</w:t>
      </w:r>
    </w:p>
    <w:p w:rsidR="009B2DB0" w:rsidRDefault="009B2DB0"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з) Овогодишња пролећна сетва ако дозволе временски услови биће завршена до средине маја. Како је јуче речено на седници одбора за аграр Привредне Коморе Србије да би се успешно реализовала сетва треба уложити око 10 милиона динара.</w:t>
      </w:r>
    </w:p>
    <w:p w:rsidR="00AA6A6C" w:rsidRDefault="00AA6A6C"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и) Скоро све планете имају своје мање или веће пратиоце сателите мања небеска теча. Нама најпознатији сателит је месец. На њему постоји једно велико удубљење које се зове море тишине, али нема воде јер на месецу нема ове драгоцене течности.</w:t>
      </w:r>
    </w:p>
    <w:p w:rsidR="00AA6A6C" w:rsidRDefault="00AA6A6C"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 </w:t>
      </w:r>
      <w:r w:rsidR="00387362">
        <w:rPr>
          <w:rFonts w:ascii="Times New Roman" w:hAnsi="Times New Roman" w:cs="Times New Roman"/>
          <w:sz w:val="24"/>
          <w:szCs w:val="24"/>
          <w:lang w:val="sr-Cyrl-RS"/>
        </w:rPr>
        <w:t>На овом рељефу атлас је приказан како се враћа са златним јабукама до херакла који стоји под својим големим теретом. Читава прича изпричана је са дивном једноставности.</w:t>
      </w:r>
    </w:p>
    <w:p w:rsidR="00387362" w:rsidRDefault="00387362"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FD04E9">
        <w:rPr>
          <w:rFonts w:ascii="Times New Roman" w:hAnsi="Times New Roman" w:cs="Times New Roman"/>
          <w:sz w:val="24"/>
          <w:szCs w:val="24"/>
          <w:lang w:val="sr-Cyrl-RS"/>
        </w:rPr>
        <w:t xml:space="preserve"> Разнобојне магнолие рано с пролећа украсе шумадиске баште.</w:t>
      </w:r>
    </w:p>
    <w:p w:rsidR="00FD04E9" w:rsidRDefault="00FD04E9"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л) У политикином забавнику налазе се цртани дизнијеви ликови мики мауса, белке, шиље и паје патка.</w:t>
      </w:r>
    </w:p>
    <w:p w:rsidR="00FD04E9" w:rsidRDefault="00FD04E9" w:rsidP="009B2DB0">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љ) Радници срем пута из руме реконструисаће пружни прелаз код села кукујеваца, на регионалном путу шид-аутопут београд- загреб, који поодавно представља опасност за возаче. због не адекватне геометрије пута и неуређених коловозних трака, често су се догађале саобраћајне несреће.</w:t>
      </w:r>
    </w:p>
    <w:p w:rsidR="001B37F1" w:rsidRPr="001B37F1" w:rsidRDefault="00FD04E9" w:rsidP="00FD04E9">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м) Да бисмо отпутовали на планирану екскурзију почели смо штедети у континентал банци и новосацкој банци.</w:t>
      </w:r>
    </w:p>
    <w:sectPr w:rsidR="001B37F1" w:rsidRPr="001B3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3D88"/>
    <w:multiLevelType w:val="hybridMultilevel"/>
    <w:tmpl w:val="1AD81F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52"/>
    <w:rsid w:val="001B37F1"/>
    <w:rsid w:val="00247C1F"/>
    <w:rsid w:val="00387362"/>
    <w:rsid w:val="00471EEC"/>
    <w:rsid w:val="005470AC"/>
    <w:rsid w:val="009B2DB0"/>
    <w:rsid w:val="00AA6A6C"/>
    <w:rsid w:val="00AF5152"/>
    <w:rsid w:val="00C65A97"/>
    <w:rsid w:val="00FD04E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Kukić</dc:creator>
  <cp:keywords/>
  <dc:description/>
  <cp:lastModifiedBy>Jelena Kukić</cp:lastModifiedBy>
  <cp:revision>6</cp:revision>
  <dcterms:created xsi:type="dcterms:W3CDTF">2021-02-24T18:20:00Z</dcterms:created>
  <dcterms:modified xsi:type="dcterms:W3CDTF">2021-02-24T20:26:00Z</dcterms:modified>
</cp:coreProperties>
</file>